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75170" w14:textId="77777777" w:rsidR="00466643" w:rsidRDefault="00466643" w:rsidP="00466643">
      <w:pPr>
        <w:widowControl/>
        <w:ind w:firstLine="709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Порядок установки памятников на территории города Ростова-на-Дону</w:t>
      </w:r>
    </w:p>
    <w:p w14:paraId="1E8C1B11" w14:textId="77777777" w:rsidR="00466643" w:rsidRDefault="00466643" w:rsidP="00466643">
      <w:pPr>
        <w:widowControl/>
        <w:ind w:firstLine="709"/>
        <w:jc w:val="both"/>
        <w:rPr>
          <w:b/>
          <w:sz w:val="28"/>
        </w:rPr>
      </w:pPr>
    </w:p>
    <w:p w14:paraId="7FF72BCC" w14:textId="77777777" w:rsidR="00466643" w:rsidRDefault="00466643" w:rsidP="00466643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Порядок установки памятников на территории города Ростова-на-Дону определен постановлением Администрации города Ростова-на-Дону от 28.04.2014 № 470 «Об утверждении положения о городской межведомственной комиссии </w:t>
      </w:r>
      <w:r>
        <w:rPr>
          <w:sz w:val="28"/>
        </w:rPr>
        <w:br/>
        <w:t xml:space="preserve">по наименованиям общественно значимых мест, установке памятных знаков, увековечению имен выдающихся людей и памятных событий в городе </w:t>
      </w:r>
      <w:r>
        <w:rPr>
          <w:sz w:val="28"/>
        </w:rPr>
        <w:br/>
        <w:t>Ростове-на-Дону» (далее - комиссия).</w:t>
      </w:r>
    </w:p>
    <w:p w14:paraId="48581C08" w14:textId="77777777" w:rsidR="00466643" w:rsidRDefault="00466643" w:rsidP="00466643">
      <w:pPr>
        <w:widowControl/>
        <w:ind w:firstLine="709"/>
        <w:jc w:val="both"/>
        <w:rPr>
          <w:sz w:val="28"/>
        </w:rPr>
      </w:pPr>
      <w:r>
        <w:rPr>
          <w:rStyle w:val="1"/>
          <w:sz w:val="28"/>
        </w:rPr>
        <w:t>Для рассмотрения вопроса установки памятника на заседании комиссии инициатору установки необходимо представить следующие документы:</w:t>
      </w:r>
    </w:p>
    <w:p w14:paraId="77384089" w14:textId="77777777" w:rsidR="00466643" w:rsidRDefault="00466643" w:rsidP="00466643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-письмо-ходатайство в адрес председателя комиссии – первого заместителя главы Администрации города Ростова-на-Дону об установке памятника; </w:t>
      </w:r>
    </w:p>
    <w:p w14:paraId="4410BB9C" w14:textId="77777777" w:rsidR="00466643" w:rsidRDefault="00466643" w:rsidP="00466643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-эскизный проект памятника, согласованный Департаментом архитектуры </w:t>
      </w:r>
      <w:r>
        <w:rPr>
          <w:sz w:val="28"/>
        </w:rPr>
        <w:br/>
        <w:t xml:space="preserve">и градостроительства города Ростова-на-Дону, </w:t>
      </w:r>
      <w:r>
        <w:rPr>
          <w:i/>
          <w:sz w:val="28"/>
        </w:rPr>
        <w:t xml:space="preserve">Комитетом по охране объектов культурного наследия Ростовской области – в случае установки памятника </w:t>
      </w:r>
      <w:r>
        <w:rPr>
          <w:i/>
          <w:sz w:val="28"/>
        </w:rPr>
        <w:br/>
        <w:t>в границах зоны охраны или защитной зоны объекта культурного наследия</w:t>
      </w:r>
      <w:r>
        <w:rPr>
          <w:sz w:val="28"/>
        </w:rPr>
        <w:t>;</w:t>
      </w:r>
    </w:p>
    <w:p w14:paraId="50FA229E" w14:textId="77777777" w:rsidR="00466643" w:rsidRDefault="00466643" w:rsidP="00466643">
      <w:pPr>
        <w:pStyle w:val="Textbodyinden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-согласование собственника (иного правообладателя) земельного участка, </w:t>
      </w:r>
      <w:r>
        <w:rPr>
          <w:rFonts w:ascii="Times New Roman" w:hAnsi="Times New Roman"/>
        </w:rPr>
        <w:br/>
        <w:t>на котором планируется размещение памятника;</w:t>
      </w:r>
    </w:p>
    <w:p w14:paraId="270EE429" w14:textId="77777777" w:rsidR="00466643" w:rsidRDefault="00466643" w:rsidP="00466643">
      <w:pPr>
        <w:pStyle w:val="Textbodyindent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-гарантийное письмо организации, которая обеспечит финансирование изготовления и установки памятника;</w:t>
      </w:r>
    </w:p>
    <w:p w14:paraId="0153CDCB" w14:textId="77777777" w:rsidR="00466643" w:rsidRDefault="00466643" w:rsidP="00466643">
      <w:pPr>
        <w:pStyle w:val="Textbodyinden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-гарантийное письмо организации, которая примет его на свой баланс </w:t>
      </w:r>
      <w:r>
        <w:rPr>
          <w:rFonts w:ascii="Times New Roman" w:hAnsi="Times New Roman"/>
        </w:rPr>
        <w:br/>
        <w:t>для дальнейшего его содержания и ремонта.</w:t>
      </w:r>
    </w:p>
    <w:p w14:paraId="070A9082" w14:textId="77777777" w:rsidR="00466643" w:rsidRDefault="00466643" w:rsidP="00466643">
      <w:pPr>
        <w:pStyle w:val="Textbodyindent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предоставления указанных документов вопрос будет включен </w:t>
      </w:r>
      <w:r>
        <w:rPr>
          <w:rFonts w:ascii="Times New Roman" w:hAnsi="Times New Roman"/>
        </w:rPr>
        <w:br/>
        <w:t>в повестку очередного заседания комиссии.</w:t>
      </w:r>
    </w:p>
    <w:p w14:paraId="3B5681B4" w14:textId="77777777" w:rsidR="00466643" w:rsidRDefault="00466643" w:rsidP="00466643">
      <w:pPr>
        <w:pStyle w:val="Textbodyindent"/>
        <w:ind w:firstLine="709"/>
        <w:rPr>
          <w:rFonts w:ascii="Times New Roman" w:hAnsi="Times New Roman"/>
        </w:rPr>
      </w:pPr>
    </w:p>
    <w:p w14:paraId="30000000" w14:textId="2A430FF1" w:rsidR="003439CA" w:rsidRPr="00466643" w:rsidRDefault="003439CA" w:rsidP="00466643"/>
    <w:sectPr w:rsidR="003439CA" w:rsidRPr="00466643">
      <w:headerReference w:type="default" r:id="rId7"/>
      <w:pgSz w:w="11905" w:h="16837"/>
      <w:pgMar w:top="1134" w:right="567" w:bottom="993" w:left="1134" w:header="720" w:footer="5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93265A" w14:textId="77777777" w:rsidR="006837A2" w:rsidRDefault="006837A2">
      <w:r>
        <w:separator/>
      </w:r>
    </w:p>
  </w:endnote>
  <w:endnote w:type="continuationSeparator" w:id="0">
    <w:p w14:paraId="321CA659" w14:textId="77777777" w:rsidR="006837A2" w:rsidRDefault="0068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35F3B7" w14:textId="77777777" w:rsidR="006837A2" w:rsidRDefault="006837A2">
      <w:r>
        <w:separator/>
      </w:r>
    </w:p>
  </w:footnote>
  <w:footnote w:type="continuationSeparator" w:id="0">
    <w:p w14:paraId="485B6B1C" w14:textId="77777777" w:rsidR="006837A2" w:rsidRDefault="00683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3439CA" w:rsidRDefault="003439C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39CA"/>
    <w:rsid w:val="001B175C"/>
    <w:rsid w:val="003439CA"/>
    <w:rsid w:val="00466643"/>
    <w:rsid w:val="00514232"/>
    <w:rsid w:val="0068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color w:val="000000"/>
      <w:sz w:val="24"/>
    </w:rPr>
  </w:style>
  <w:style w:type="paragraph" w:styleId="31">
    <w:name w:val="Body Text Indent 3"/>
    <w:basedOn w:val="a"/>
    <w:link w:val="32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color w:val="000000"/>
      <w:sz w:val="16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color w:val="000000"/>
      <w:sz w:val="24"/>
    </w:rPr>
  </w:style>
  <w:style w:type="paragraph" w:styleId="a7">
    <w:name w:val="List"/>
    <w:basedOn w:val="a8"/>
    <w:link w:val="a9"/>
    <w:rPr>
      <w:rFonts w:ascii="Arial" w:hAnsi="Arial"/>
      <w:sz w:val="20"/>
    </w:rPr>
  </w:style>
  <w:style w:type="character" w:customStyle="1" w:styleId="a9">
    <w:name w:val="Список Знак"/>
    <w:basedOn w:val="aa"/>
    <w:link w:val="a7"/>
    <w:rPr>
      <w:rFonts w:ascii="Arial" w:hAnsi="Arial"/>
      <w:color w:val="000000"/>
      <w:sz w:val="20"/>
    </w:rPr>
  </w:style>
  <w:style w:type="paragraph" w:styleId="a8">
    <w:name w:val="Body Text"/>
    <w:basedOn w:val="a"/>
    <w:link w:val="aa"/>
    <w:pPr>
      <w:widowControl/>
      <w:jc w:val="both"/>
    </w:pPr>
  </w:style>
  <w:style w:type="character" w:customStyle="1" w:styleId="aa">
    <w:name w:val="Основной текст Знак"/>
    <w:basedOn w:val="1"/>
    <w:link w:val="a8"/>
    <w:rPr>
      <w:color w:val="000000"/>
      <w:sz w:val="24"/>
    </w:rPr>
  </w:style>
  <w:style w:type="paragraph" w:styleId="33">
    <w:name w:val="toc 3"/>
    <w:next w:val="a"/>
    <w:link w:val="34"/>
    <w:uiPriority w:val="39"/>
    <w:pPr>
      <w:ind w:left="400"/>
    </w:pPr>
  </w:style>
  <w:style w:type="character" w:customStyle="1" w:styleId="34">
    <w:name w:val="Оглавление 3 Знак"/>
    <w:link w:val="33"/>
  </w:style>
  <w:style w:type="paragraph" w:styleId="ab">
    <w:name w:val="No Spacing"/>
    <w:link w:val="ac"/>
    <w:pPr>
      <w:widowControl w:val="0"/>
    </w:pPr>
    <w:rPr>
      <w:sz w:val="24"/>
    </w:rPr>
  </w:style>
  <w:style w:type="character" w:customStyle="1" w:styleId="ac">
    <w:name w:val="Без интервала Знак"/>
    <w:link w:val="ab"/>
    <w:rPr>
      <w:sz w:val="24"/>
    </w:rPr>
  </w:style>
  <w:style w:type="paragraph" w:customStyle="1" w:styleId="ad">
    <w:name w:val="Содержимое врезки"/>
    <w:basedOn w:val="a8"/>
    <w:link w:val="ae"/>
  </w:style>
  <w:style w:type="character" w:customStyle="1" w:styleId="ae">
    <w:name w:val="Содержимое врезки"/>
    <w:basedOn w:val="aa"/>
    <w:link w:val="ad"/>
    <w:rPr>
      <w:color w:val="000000"/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Textbodyindent">
    <w:name w:val="Text body indent"/>
    <w:basedOn w:val="a"/>
    <w:link w:val="Textbodyindent0"/>
    <w:pPr>
      <w:ind w:firstLine="708"/>
      <w:jc w:val="both"/>
    </w:pPr>
    <w:rPr>
      <w:rFonts w:ascii="Arial" w:hAnsi="Arial"/>
      <w:sz w:val="28"/>
    </w:rPr>
  </w:style>
  <w:style w:type="character" w:customStyle="1" w:styleId="Textbodyindent0">
    <w:name w:val="Text body indent"/>
    <w:basedOn w:val="1"/>
    <w:link w:val="Textbodyindent"/>
    <w:rPr>
      <w:rFonts w:ascii="Arial" w:hAnsi="Arial"/>
      <w:color w:val="00000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"/>
    <w:rPr>
      <w:color w:val="000080"/>
      <w:u w:val="single"/>
    </w:rPr>
  </w:style>
  <w:style w:type="character" w:styleId="af">
    <w:name w:val="Hyperlink"/>
    <w:link w:val="13"/>
    <w:rPr>
      <w:color w:val="000080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Название1"/>
    <w:basedOn w:val="a"/>
    <w:link w:val="15"/>
    <w:pPr>
      <w:spacing w:before="120" w:after="120"/>
    </w:pPr>
    <w:rPr>
      <w:rFonts w:ascii="Arial" w:hAnsi="Arial"/>
      <w:i/>
      <w:sz w:val="20"/>
    </w:rPr>
  </w:style>
  <w:style w:type="character" w:customStyle="1" w:styleId="15">
    <w:name w:val="Название1"/>
    <w:basedOn w:val="1"/>
    <w:link w:val="14"/>
    <w:rPr>
      <w:rFonts w:ascii="Arial" w:hAnsi="Arial"/>
      <w:i/>
      <w:color w:val="000000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color w:val="000000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color w:val="000000"/>
      <w:sz w:val="16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color w:val="616161"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616161"/>
      <w:sz w:val="24"/>
    </w:rPr>
  </w:style>
  <w:style w:type="paragraph" w:customStyle="1" w:styleId="af4">
    <w:name w:val="Знак"/>
    <w:basedOn w:val="a"/>
    <w:link w:val="af5"/>
    <w:pPr>
      <w:widowControl/>
      <w:spacing w:beforeAutospacing="1" w:afterAutospacing="1"/>
    </w:pPr>
    <w:rPr>
      <w:rFonts w:ascii="Tahoma" w:hAnsi="Tahoma"/>
      <w:sz w:val="20"/>
    </w:rPr>
  </w:style>
  <w:style w:type="character" w:customStyle="1" w:styleId="af5">
    <w:name w:val="Знак"/>
    <w:basedOn w:val="1"/>
    <w:link w:val="af4"/>
    <w:rPr>
      <w:rFonts w:ascii="Tahoma" w:hAnsi="Tahoma"/>
      <w:color w:val="000000"/>
      <w:sz w:val="20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6">
    <w:name w:val="Title"/>
    <w:next w:val="a"/>
    <w:link w:val="af7"/>
    <w:uiPriority w:val="10"/>
    <w:qFormat/>
    <w:rPr>
      <w:rFonts w:ascii="XO Thames" w:hAnsi="XO Thames"/>
      <w:b/>
      <w:sz w:val="52"/>
    </w:rPr>
  </w:style>
  <w:style w:type="character" w:customStyle="1" w:styleId="af7">
    <w:name w:val="Название Знак"/>
    <w:link w:val="af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af8">
    <w:name w:val="Заголовок"/>
    <w:basedOn w:val="a"/>
    <w:next w:val="a8"/>
    <w:link w:val="af9"/>
    <w:pPr>
      <w:keepNext/>
      <w:spacing w:before="240" w:after="120"/>
    </w:pPr>
    <w:rPr>
      <w:rFonts w:ascii="Arial" w:hAnsi="Arial"/>
      <w:sz w:val="28"/>
    </w:rPr>
  </w:style>
  <w:style w:type="character" w:customStyle="1" w:styleId="af9">
    <w:name w:val="Заголовок"/>
    <w:basedOn w:val="1"/>
    <w:link w:val="af8"/>
    <w:rPr>
      <w:rFonts w:ascii="Arial" w:hAnsi="Arial"/>
      <w:color w:val="000000"/>
      <w:sz w:val="28"/>
    </w:rPr>
  </w:style>
  <w:style w:type="paragraph" w:customStyle="1" w:styleId="18">
    <w:name w:val="Указатель1"/>
    <w:basedOn w:val="a"/>
    <w:link w:val="19"/>
    <w:rPr>
      <w:rFonts w:ascii="Arial" w:hAnsi="Arial"/>
      <w:sz w:val="20"/>
    </w:rPr>
  </w:style>
  <w:style w:type="character" w:customStyle="1" w:styleId="19">
    <w:name w:val="Указатель1"/>
    <w:basedOn w:val="1"/>
    <w:link w:val="18"/>
    <w:rPr>
      <w:rFonts w:ascii="Arial" w:hAnsi="Arial"/>
      <w:color w:val="000000"/>
      <w:sz w:val="20"/>
    </w:rPr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a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пыхалова1</dc:creator>
  <cp:lastModifiedBy>пыхалова1</cp:lastModifiedBy>
  <cp:revision>2</cp:revision>
  <dcterms:created xsi:type="dcterms:W3CDTF">2024-09-05T07:28:00Z</dcterms:created>
  <dcterms:modified xsi:type="dcterms:W3CDTF">2024-09-05T07:28:00Z</dcterms:modified>
</cp:coreProperties>
</file>